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49" w:rsidRDefault="00972B49" w:rsidP="00972B49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972B49" w:rsidRPr="00CC2976" w:rsidRDefault="00972B49" w:rsidP="00972B4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47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9"/>
        <w:gridCol w:w="2142"/>
        <w:gridCol w:w="2441"/>
        <w:gridCol w:w="1249"/>
        <w:gridCol w:w="1143"/>
      </w:tblGrid>
      <w:tr w:rsidR="006121F9" w:rsidRPr="00CC2976" w:rsidTr="006121F9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bookmarkStart w:id="0" w:name="_GoBack"/>
            <w:bookmarkEnd w:id="0"/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6121F9" w:rsidRPr="00CC2976" w:rsidTr="006121F9"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Современные конструкции водопропускных сооружений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D32C59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Изучить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и описать 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>конструкции водопропускных сооружений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</w:t>
            </w:r>
            <w:r>
              <w:rPr>
                <w:color w:val="000000"/>
                <w:sz w:val="24"/>
                <w:szCs w:val="24"/>
                <w:lang w:val="kk-KZ"/>
              </w:rPr>
              <w:t>и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F9" w:rsidRPr="00CC2976" w:rsidRDefault="006121F9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</w:tbl>
    <w:p w:rsidR="00E6586F" w:rsidRDefault="00E6586F" w:rsidP="00B95972">
      <w:pPr>
        <w:widowControl w:val="0"/>
        <w:suppressAutoHyphens/>
        <w:ind w:firstLine="567"/>
        <w:jc w:val="both"/>
      </w:pPr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F2"/>
    <w:rsid w:val="006121F9"/>
    <w:rsid w:val="00672B20"/>
    <w:rsid w:val="00902F8C"/>
    <w:rsid w:val="00972B49"/>
    <w:rsid w:val="009E2132"/>
    <w:rsid w:val="00B95972"/>
    <w:rsid w:val="00D32C59"/>
    <w:rsid w:val="00E532F2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2016-10-10T07:55:00Z</dcterms:created>
  <dcterms:modified xsi:type="dcterms:W3CDTF">2016-10-10T08:28:00Z</dcterms:modified>
</cp:coreProperties>
</file>